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ПРИЛОЖЕНИЕ 5</w:t>
      </w:r>
    </w:p>
    <w:p w:rsidR="000261D6" w:rsidRDefault="000261D6" w:rsidP="000261D6">
      <w:pPr>
        <w:pStyle w:val="ConsPlusTitle"/>
        <w:spacing w:line="240" w:lineRule="exact"/>
        <w:jc w:val="right"/>
        <w:rPr>
          <w:b w:val="0"/>
          <w:bCs w:val="0"/>
          <w:sz w:val="28"/>
          <w:szCs w:val="28"/>
        </w:rPr>
      </w:pP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к Порядку разработки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муниципальных программ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Охотского муниципального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округа Хабаровского края, их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формирования, реализации и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проведения оценки</w:t>
      </w:r>
    </w:p>
    <w:p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эффективности реализации</w:t>
      </w:r>
    </w:p>
    <w:p w:rsidR="000261D6" w:rsidRDefault="000261D6" w:rsidP="000261D6">
      <w:pPr>
        <w:pStyle w:val="ConsPlusTitle"/>
        <w:spacing w:line="240" w:lineRule="exact"/>
        <w:jc w:val="right"/>
        <w:rPr>
          <w:b w:val="0"/>
          <w:bCs w:val="0"/>
          <w:sz w:val="28"/>
          <w:szCs w:val="28"/>
        </w:rPr>
      </w:pPr>
    </w:p>
    <w:p w:rsidR="007B32FC" w:rsidRDefault="007B32FC" w:rsidP="007B32FC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074F88">
        <w:rPr>
          <w:b w:val="0"/>
          <w:bCs w:val="0"/>
          <w:sz w:val="28"/>
          <w:szCs w:val="28"/>
        </w:rPr>
        <w:t>СВЕДЕНИЯ</w:t>
      </w:r>
    </w:p>
    <w:p w:rsidR="007B32FC" w:rsidRPr="00074F88" w:rsidRDefault="007B32FC" w:rsidP="007B32FC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</w:p>
    <w:p w:rsidR="007B32FC" w:rsidRPr="00074F88" w:rsidRDefault="007B32FC" w:rsidP="007B32FC">
      <w:pPr>
        <w:pStyle w:val="ConsPlusTitle"/>
        <w:spacing w:line="240" w:lineRule="exact"/>
        <w:ind w:right="-596"/>
        <w:jc w:val="center"/>
        <w:rPr>
          <w:b w:val="0"/>
          <w:bCs w:val="0"/>
          <w:sz w:val="28"/>
          <w:szCs w:val="28"/>
        </w:rPr>
      </w:pPr>
      <w:r w:rsidRPr="00074F88">
        <w:rPr>
          <w:b w:val="0"/>
          <w:bCs w:val="0"/>
          <w:sz w:val="28"/>
          <w:szCs w:val="28"/>
        </w:rPr>
        <w:t xml:space="preserve">о достижении значений </w:t>
      </w:r>
      <w:r w:rsidR="00B21115" w:rsidRPr="00074F88">
        <w:rPr>
          <w:b w:val="0"/>
          <w:bCs w:val="0"/>
          <w:sz w:val="28"/>
          <w:szCs w:val="28"/>
        </w:rPr>
        <w:t xml:space="preserve">показателей </w:t>
      </w:r>
      <w:r w:rsidRPr="00074F88">
        <w:rPr>
          <w:b w:val="0"/>
          <w:bCs w:val="0"/>
          <w:sz w:val="28"/>
          <w:szCs w:val="28"/>
        </w:rPr>
        <w:t>(</w:t>
      </w:r>
      <w:r w:rsidR="00B21115" w:rsidRPr="00074F88">
        <w:rPr>
          <w:b w:val="0"/>
          <w:bCs w:val="0"/>
          <w:sz w:val="28"/>
          <w:szCs w:val="28"/>
        </w:rPr>
        <w:t>индикаторов</w:t>
      </w:r>
      <w:r w:rsidRPr="00074F88">
        <w:rPr>
          <w:b w:val="0"/>
          <w:bCs w:val="0"/>
          <w:sz w:val="28"/>
          <w:szCs w:val="28"/>
        </w:rPr>
        <w:t xml:space="preserve">) за </w:t>
      </w:r>
      <w:r>
        <w:rPr>
          <w:b w:val="0"/>
          <w:bCs w:val="0"/>
          <w:sz w:val="28"/>
          <w:szCs w:val="28"/>
          <w:u w:val="single"/>
        </w:rPr>
        <w:t>20</w:t>
      </w:r>
      <w:r w:rsidR="00A17634">
        <w:rPr>
          <w:b w:val="0"/>
          <w:bCs w:val="0"/>
          <w:sz w:val="28"/>
          <w:szCs w:val="28"/>
          <w:u w:val="single"/>
        </w:rPr>
        <w:t>24</w:t>
      </w:r>
      <w:r>
        <w:rPr>
          <w:b w:val="0"/>
          <w:bCs w:val="0"/>
          <w:sz w:val="28"/>
          <w:szCs w:val="28"/>
        </w:rPr>
        <w:t xml:space="preserve"> г</w:t>
      </w:r>
      <w:r w:rsidRPr="00074F88">
        <w:rPr>
          <w:b w:val="0"/>
          <w:bCs w:val="0"/>
          <w:sz w:val="28"/>
          <w:szCs w:val="28"/>
        </w:rPr>
        <w:t xml:space="preserve">од </w:t>
      </w:r>
    </w:p>
    <w:p w:rsidR="005254D5" w:rsidRDefault="007B32FC" w:rsidP="005254D5">
      <w:pPr>
        <w:pStyle w:val="ConsPlusTitle"/>
        <w:spacing w:line="240" w:lineRule="exact"/>
        <w:ind w:right="-596"/>
        <w:jc w:val="center"/>
        <w:rPr>
          <w:b w:val="0"/>
          <w:sz w:val="28"/>
          <w:szCs w:val="28"/>
          <w:u w:val="single"/>
        </w:rPr>
      </w:pPr>
      <w:r w:rsidRPr="00074F88">
        <w:rPr>
          <w:b w:val="0"/>
          <w:bCs w:val="0"/>
          <w:sz w:val="28"/>
          <w:szCs w:val="28"/>
        </w:rPr>
        <w:t>муниципальной программы</w:t>
      </w:r>
      <w:r>
        <w:rPr>
          <w:b w:val="0"/>
          <w:bCs w:val="0"/>
          <w:sz w:val="28"/>
          <w:szCs w:val="28"/>
        </w:rPr>
        <w:t xml:space="preserve"> </w:t>
      </w:r>
      <w:r w:rsidR="00A17634">
        <w:rPr>
          <w:b w:val="0"/>
          <w:sz w:val="28"/>
          <w:szCs w:val="28"/>
          <w:u w:val="single"/>
        </w:rPr>
        <w:t>"</w:t>
      </w:r>
      <w:r w:rsidR="00756293">
        <w:rPr>
          <w:b w:val="0"/>
          <w:sz w:val="28"/>
          <w:szCs w:val="28"/>
          <w:u w:val="single"/>
        </w:rPr>
        <w:t xml:space="preserve">Развитие культуры </w:t>
      </w:r>
      <w:r w:rsidRPr="00D36EA4">
        <w:rPr>
          <w:b w:val="0"/>
          <w:sz w:val="28"/>
          <w:szCs w:val="28"/>
          <w:u w:val="single"/>
        </w:rPr>
        <w:t>Охотс</w:t>
      </w:r>
      <w:r w:rsidR="00756293">
        <w:rPr>
          <w:b w:val="0"/>
          <w:sz w:val="28"/>
          <w:szCs w:val="28"/>
          <w:u w:val="single"/>
        </w:rPr>
        <w:t>кого муниципального</w:t>
      </w:r>
      <w:r w:rsidR="00A17634">
        <w:rPr>
          <w:b w:val="0"/>
          <w:sz w:val="28"/>
          <w:szCs w:val="28"/>
          <w:u w:val="single"/>
        </w:rPr>
        <w:t xml:space="preserve"> </w:t>
      </w:r>
      <w:r w:rsidR="00756293">
        <w:rPr>
          <w:b w:val="0"/>
          <w:sz w:val="28"/>
          <w:szCs w:val="28"/>
          <w:u w:val="single"/>
        </w:rPr>
        <w:t>района</w:t>
      </w:r>
      <w:r w:rsidR="00A17634">
        <w:rPr>
          <w:b w:val="0"/>
          <w:sz w:val="28"/>
          <w:szCs w:val="28"/>
          <w:u w:val="single"/>
        </w:rPr>
        <w:t xml:space="preserve"> Хабаровского края</w:t>
      </w:r>
      <w:r w:rsidR="00756293">
        <w:rPr>
          <w:b w:val="0"/>
          <w:sz w:val="28"/>
          <w:szCs w:val="28"/>
          <w:u w:val="single"/>
        </w:rPr>
        <w:t xml:space="preserve"> на 2022-2026</w:t>
      </w:r>
      <w:r w:rsidR="00A17634">
        <w:rPr>
          <w:b w:val="0"/>
          <w:sz w:val="28"/>
          <w:szCs w:val="28"/>
          <w:u w:val="single"/>
        </w:rPr>
        <w:t xml:space="preserve"> годы"</w:t>
      </w:r>
    </w:p>
    <w:p w:rsidR="007B32FC" w:rsidRPr="00074F88" w:rsidRDefault="007B32FC" w:rsidP="007B32FC">
      <w:pPr>
        <w:pStyle w:val="ConsPlusTitle"/>
        <w:spacing w:line="240" w:lineRule="exact"/>
        <w:ind w:right="-596"/>
        <w:jc w:val="center"/>
        <w:rPr>
          <w:b w:val="0"/>
          <w:bCs w:val="0"/>
          <w:sz w:val="28"/>
          <w:szCs w:val="2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405"/>
        <w:gridCol w:w="813"/>
        <w:gridCol w:w="2145"/>
        <w:gridCol w:w="996"/>
        <w:gridCol w:w="852"/>
        <w:gridCol w:w="1842"/>
        <w:gridCol w:w="2692"/>
      </w:tblGrid>
      <w:tr w:rsidR="005254D5" w:rsidRPr="00756293" w:rsidTr="00691B77">
        <w:tc>
          <w:tcPr>
            <w:tcW w:w="174" w:type="pct"/>
            <w:vMerge w:val="restart"/>
          </w:tcPr>
          <w:p w:rsidR="00B21115" w:rsidRPr="00756293" w:rsidRDefault="00B2111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69" w:type="pct"/>
            <w:vMerge w:val="restart"/>
          </w:tcPr>
          <w:p w:rsidR="00B21115" w:rsidRPr="00756293" w:rsidRDefault="00B21115" w:rsidP="0084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1115" w:rsidRPr="00756293" w:rsidRDefault="00B21115" w:rsidP="0084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B21115" w:rsidRPr="00756293" w:rsidRDefault="00B21115" w:rsidP="0084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индикатора</w:t>
            </w:r>
          </w:p>
          <w:p w:rsidR="00B21115" w:rsidRPr="00756293" w:rsidRDefault="00B21115" w:rsidP="0084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(показателя)</w:t>
            </w:r>
          </w:p>
        </w:tc>
        <w:tc>
          <w:tcPr>
            <w:tcW w:w="266" w:type="pct"/>
            <w:vMerge w:val="restart"/>
          </w:tcPr>
          <w:p w:rsidR="00B21115" w:rsidRPr="00756293" w:rsidRDefault="00B2111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306" w:type="pct"/>
            <w:gridSpan w:val="3"/>
          </w:tcPr>
          <w:p w:rsidR="00B21115" w:rsidRPr="00756293" w:rsidRDefault="00B2111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Значение индикатора (показателя)</w:t>
            </w:r>
          </w:p>
        </w:tc>
        <w:tc>
          <w:tcPr>
            <w:tcW w:w="603" w:type="pct"/>
          </w:tcPr>
          <w:p w:rsidR="00B21115" w:rsidRPr="00756293" w:rsidRDefault="00B2111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показателя (индикатора)</w:t>
            </w:r>
          </w:p>
        </w:tc>
        <w:tc>
          <w:tcPr>
            <w:tcW w:w="882" w:type="pct"/>
          </w:tcPr>
          <w:p w:rsidR="00B21115" w:rsidRPr="00756293" w:rsidRDefault="00B2111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5254D5" w:rsidRPr="00756293" w:rsidTr="00691B77">
        <w:tc>
          <w:tcPr>
            <w:tcW w:w="174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 w:val="restart"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предшествующий год (факт)</w:t>
            </w:r>
          </w:p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pct"/>
            <w:gridSpan w:val="2"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603" w:type="pct"/>
            <w:vMerge w:val="restart"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vMerge w:val="restart"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4D5" w:rsidRPr="00756293" w:rsidTr="00507478">
        <w:trPr>
          <w:trHeight w:val="257"/>
        </w:trPr>
        <w:tc>
          <w:tcPr>
            <w:tcW w:w="174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vMerge/>
          </w:tcPr>
          <w:p w:rsidR="005254D5" w:rsidRPr="00756293" w:rsidRDefault="005254D5" w:rsidP="00756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916" w:rsidRPr="00756293" w:rsidRDefault="00610916" w:rsidP="00756293">
      <w:pPr>
        <w:spacing w:after="0" w:line="2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5276" w:type="dxa"/>
        <w:tblLook w:val="04A0" w:firstRow="1" w:lastRow="0" w:firstColumn="1" w:lastColumn="0" w:noHBand="0" w:noVBand="1"/>
      </w:tblPr>
      <w:tblGrid>
        <w:gridCol w:w="534"/>
        <w:gridCol w:w="5373"/>
        <w:gridCol w:w="886"/>
        <w:gridCol w:w="2120"/>
        <w:gridCol w:w="990"/>
        <w:gridCol w:w="850"/>
        <w:gridCol w:w="1838"/>
        <w:gridCol w:w="2685"/>
      </w:tblGrid>
      <w:tr w:rsidR="00691B77" w:rsidRPr="00756293" w:rsidTr="00507478">
        <w:trPr>
          <w:tblHeader/>
        </w:trPr>
        <w:tc>
          <w:tcPr>
            <w:tcW w:w="534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3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0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85" w:type="dxa"/>
          </w:tcPr>
          <w:p w:rsidR="00691B77" w:rsidRPr="00756293" w:rsidRDefault="00691B7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91B77" w:rsidRPr="00756293" w:rsidTr="00507478">
        <w:tc>
          <w:tcPr>
            <w:tcW w:w="534" w:type="dxa"/>
          </w:tcPr>
          <w:p w:rsidR="00691B77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73" w:type="dxa"/>
          </w:tcPr>
          <w:p w:rsidR="00691B77" w:rsidRPr="00720732" w:rsidRDefault="00C90D38" w:rsidP="00720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73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Число посещений в культурно-досуговых учреждениях</w:t>
            </w:r>
          </w:p>
        </w:tc>
        <w:tc>
          <w:tcPr>
            <w:tcW w:w="886" w:type="dxa"/>
          </w:tcPr>
          <w:p w:rsidR="00691B77" w:rsidRPr="00720732" w:rsidRDefault="00507478" w:rsidP="00720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73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120" w:type="dxa"/>
          </w:tcPr>
          <w:p w:rsidR="00691B77" w:rsidRPr="00CA5E1D" w:rsidRDefault="005D1C73" w:rsidP="00720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83824</w:t>
            </w:r>
          </w:p>
        </w:tc>
        <w:tc>
          <w:tcPr>
            <w:tcW w:w="990" w:type="dxa"/>
          </w:tcPr>
          <w:p w:rsidR="00691B77" w:rsidRPr="00CA5E1D" w:rsidRDefault="00BE0E33" w:rsidP="00720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45068</w:t>
            </w:r>
          </w:p>
        </w:tc>
        <w:tc>
          <w:tcPr>
            <w:tcW w:w="850" w:type="dxa"/>
          </w:tcPr>
          <w:p w:rsidR="00691B77" w:rsidRPr="00CA5E1D" w:rsidRDefault="005D1C73" w:rsidP="00720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88338</w:t>
            </w:r>
          </w:p>
        </w:tc>
        <w:tc>
          <w:tcPr>
            <w:tcW w:w="1838" w:type="dxa"/>
          </w:tcPr>
          <w:p w:rsidR="00691B77" w:rsidRPr="00756293" w:rsidRDefault="009F249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196,01</w:t>
            </w:r>
          </w:p>
        </w:tc>
        <w:tc>
          <w:tcPr>
            <w:tcW w:w="2685" w:type="dxa"/>
          </w:tcPr>
          <w:p w:rsidR="00691B77" w:rsidRPr="00756293" w:rsidRDefault="00416A4B" w:rsidP="00507478">
            <w:pPr>
              <w:tabs>
                <w:tab w:val="left" w:pos="77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1B77" w:rsidRPr="00756293" w:rsidTr="00507478">
        <w:tc>
          <w:tcPr>
            <w:tcW w:w="534" w:type="dxa"/>
          </w:tcPr>
          <w:p w:rsidR="00691B77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73" w:type="dxa"/>
          </w:tcPr>
          <w:p w:rsidR="00691B77" w:rsidRPr="00756293" w:rsidRDefault="00C90D38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Число посещений в библиотеках района </w:t>
            </w:r>
          </w:p>
        </w:tc>
        <w:tc>
          <w:tcPr>
            <w:tcW w:w="886" w:type="dxa"/>
          </w:tcPr>
          <w:p w:rsidR="00691B77" w:rsidRPr="00756293" w:rsidRDefault="00507478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120" w:type="dxa"/>
          </w:tcPr>
          <w:p w:rsidR="00691B77" w:rsidRPr="00CA5E1D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51025</w:t>
            </w:r>
          </w:p>
        </w:tc>
        <w:tc>
          <w:tcPr>
            <w:tcW w:w="990" w:type="dxa"/>
          </w:tcPr>
          <w:p w:rsidR="00691B77" w:rsidRPr="00CA5E1D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39208</w:t>
            </w:r>
          </w:p>
        </w:tc>
        <w:tc>
          <w:tcPr>
            <w:tcW w:w="850" w:type="dxa"/>
          </w:tcPr>
          <w:p w:rsidR="00691B77" w:rsidRPr="00CA5E1D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59473</w:t>
            </w:r>
          </w:p>
        </w:tc>
        <w:tc>
          <w:tcPr>
            <w:tcW w:w="1838" w:type="dxa"/>
          </w:tcPr>
          <w:p w:rsidR="00691B77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151,69</w:t>
            </w:r>
          </w:p>
        </w:tc>
        <w:tc>
          <w:tcPr>
            <w:tcW w:w="2685" w:type="dxa"/>
          </w:tcPr>
          <w:p w:rsidR="00691B77" w:rsidRPr="00756293" w:rsidRDefault="009610F2" w:rsidP="00507478">
            <w:pPr>
              <w:tabs>
                <w:tab w:val="left" w:pos="77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07478" w:rsidRPr="00756293" w:rsidTr="00507478">
        <w:tc>
          <w:tcPr>
            <w:tcW w:w="534" w:type="dxa"/>
          </w:tcPr>
          <w:p w:rsidR="00507478" w:rsidRPr="00756293" w:rsidRDefault="00507478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73" w:type="dxa"/>
          </w:tcPr>
          <w:p w:rsidR="00507478" w:rsidRPr="00756293" w:rsidRDefault="00507478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Число посещений в музее </w:t>
            </w:r>
          </w:p>
        </w:tc>
        <w:tc>
          <w:tcPr>
            <w:tcW w:w="886" w:type="dxa"/>
          </w:tcPr>
          <w:p w:rsidR="00507478" w:rsidRDefault="00507478" w:rsidP="00507478">
            <w:pPr>
              <w:jc w:val="center"/>
            </w:pPr>
            <w:r w:rsidRPr="006F2C5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120" w:type="dxa"/>
          </w:tcPr>
          <w:p w:rsidR="00507478" w:rsidRPr="00CA5E1D" w:rsidRDefault="007207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4095</w:t>
            </w:r>
          </w:p>
        </w:tc>
        <w:tc>
          <w:tcPr>
            <w:tcW w:w="990" w:type="dxa"/>
          </w:tcPr>
          <w:p w:rsidR="00507478" w:rsidRPr="00CA5E1D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1868</w:t>
            </w:r>
          </w:p>
        </w:tc>
        <w:tc>
          <w:tcPr>
            <w:tcW w:w="850" w:type="dxa"/>
          </w:tcPr>
          <w:p w:rsidR="00507478" w:rsidRPr="00CA5E1D" w:rsidRDefault="007207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4998</w:t>
            </w:r>
          </w:p>
        </w:tc>
        <w:tc>
          <w:tcPr>
            <w:tcW w:w="1838" w:type="dxa"/>
          </w:tcPr>
          <w:p w:rsidR="00507478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267,56</w:t>
            </w:r>
          </w:p>
        </w:tc>
        <w:tc>
          <w:tcPr>
            <w:tcW w:w="2685" w:type="dxa"/>
          </w:tcPr>
          <w:p w:rsidR="00507478" w:rsidRPr="00756293" w:rsidRDefault="00416A4B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07478" w:rsidRPr="00756293" w:rsidTr="00507478">
        <w:tc>
          <w:tcPr>
            <w:tcW w:w="534" w:type="dxa"/>
          </w:tcPr>
          <w:p w:rsidR="00507478" w:rsidRPr="00756293" w:rsidRDefault="00507478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73" w:type="dxa"/>
          </w:tcPr>
          <w:p w:rsidR="00507478" w:rsidRPr="00756293" w:rsidRDefault="00507478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Число посещений в образовательн</w:t>
            </w:r>
            <w:r w:rsidR="00996B5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ом учреждении в сфере "Культура"</w:t>
            </w:r>
          </w:p>
        </w:tc>
        <w:tc>
          <w:tcPr>
            <w:tcW w:w="886" w:type="dxa"/>
          </w:tcPr>
          <w:p w:rsidR="00507478" w:rsidRDefault="00507478" w:rsidP="00507478">
            <w:pPr>
              <w:jc w:val="center"/>
            </w:pPr>
            <w:r w:rsidRPr="006F2C5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120" w:type="dxa"/>
          </w:tcPr>
          <w:p w:rsidR="00507478" w:rsidRPr="00CA5E1D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990" w:type="dxa"/>
          </w:tcPr>
          <w:p w:rsidR="00507478" w:rsidRPr="00CA5E1D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850" w:type="dxa"/>
          </w:tcPr>
          <w:p w:rsidR="00507478" w:rsidRPr="00CA5E1D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1838" w:type="dxa"/>
          </w:tcPr>
          <w:p w:rsidR="00507478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88,81</w:t>
            </w:r>
          </w:p>
        </w:tc>
        <w:tc>
          <w:tcPr>
            <w:tcW w:w="2685" w:type="dxa"/>
          </w:tcPr>
          <w:p w:rsidR="00507478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  связи с оттоком населения</w:t>
            </w:r>
            <w:r w:rsidRPr="001D6DC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за пределы округа</w:t>
            </w:r>
            <w:r w:rsidR="00F33CCC">
              <w:rPr>
                <w:rFonts w:ascii="Times New Roman" w:eastAsia="Times New Roman" w:hAnsi="Times New Roman" w:cs="Times New Roman"/>
              </w:rPr>
              <w:t>, нехватка кадров</w:t>
            </w:r>
          </w:p>
        </w:tc>
      </w:tr>
      <w:tr w:rsidR="00691B77" w:rsidRPr="00756293" w:rsidTr="00507478">
        <w:tc>
          <w:tcPr>
            <w:tcW w:w="534" w:type="dxa"/>
          </w:tcPr>
          <w:p w:rsidR="00691B77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73" w:type="dxa"/>
          </w:tcPr>
          <w:p w:rsidR="00691B77" w:rsidRPr="00756293" w:rsidRDefault="00756293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Общее количество проведенных мероприятий в культурно-досуговых учреждениях</w:t>
            </w:r>
          </w:p>
        </w:tc>
        <w:tc>
          <w:tcPr>
            <w:tcW w:w="886" w:type="dxa"/>
          </w:tcPr>
          <w:p w:rsidR="00691B77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120" w:type="dxa"/>
          </w:tcPr>
          <w:p w:rsidR="00691B77" w:rsidRPr="00CA5E1D" w:rsidRDefault="005D1C7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1586</w:t>
            </w:r>
          </w:p>
        </w:tc>
        <w:tc>
          <w:tcPr>
            <w:tcW w:w="990" w:type="dxa"/>
          </w:tcPr>
          <w:p w:rsidR="00691B77" w:rsidRPr="00CA5E1D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1416</w:t>
            </w:r>
          </w:p>
        </w:tc>
        <w:tc>
          <w:tcPr>
            <w:tcW w:w="850" w:type="dxa"/>
          </w:tcPr>
          <w:p w:rsidR="00691B77" w:rsidRPr="00CA5E1D" w:rsidRDefault="005D1C7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1605</w:t>
            </w:r>
          </w:p>
        </w:tc>
        <w:tc>
          <w:tcPr>
            <w:tcW w:w="1838" w:type="dxa"/>
          </w:tcPr>
          <w:p w:rsidR="00691B77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113,35</w:t>
            </w:r>
          </w:p>
        </w:tc>
        <w:tc>
          <w:tcPr>
            <w:tcW w:w="2685" w:type="dxa"/>
          </w:tcPr>
          <w:p w:rsidR="00691B77" w:rsidRPr="00756293" w:rsidRDefault="00416A4B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Количество проведенных мероприятий на платной основе от общего числа мероприятий</w:t>
            </w: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120" w:type="dxa"/>
          </w:tcPr>
          <w:p w:rsidR="00756293" w:rsidRPr="00CA5E1D" w:rsidRDefault="005D1C7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990" w:type="dxa"/>
          </w:tcPr>
          <w:p w:rsidR="00756293" w:rsidRPr="00CA5E1D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850" w:type="dxa"/>
          </w:tcPr>
          <w:p w:rsidR="00756293" w:rsidRPr="00CA5E1D" w:rsidRDefault="005D1C7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E1D"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1838" w:type="dxa"/>
          </w:tcPr>
          <w:p w:rsidR="00756293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88,38</w:t>
            </w:r>
          </w:p>
        </w:tc>
        <w:tc>
          <w:tcPr>
            <w:tcW w:w="2685" w:type="dxa"/>
          </w:tcPr>
          <w:p w:rsidR="00756293" w:rsidRPr="00756293" w:rsidRDefault="00416A4B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 потребность в платных услугах, низкая платежеспособность жителей округа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Число посещений на платной основе в культурно-досуговых учреждениях</w:t>
            </w: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120" w:type="dxa"/>
          </w:tcPr>
          <w:p w:rsidR="00756293" w:rsidRPr="00756293" w:rsidRDefault="005D1C73" w:rsidP="005D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11295</w:t>
            </w:r>
          </w:p>
        </w:tc>
        <w:tc>
          <w:tcPr>
            <w:tcW w:w="99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10114</w:t>
            </w:r>
          </w:p>
        </w:tc>
        <w:tc>
          <w:tcPr>
            <w:tcW w:w="850" w:type="dxa"/>
          </w:tcPr>
          <w:p w:rsidR="00756293" w:rsidRPr="00756293" w:rsidRDefault="005D1C7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12305</w:t>
            </w:r>
          </w:p>
        </w:tc>
        <w:tc>
          <w:tcPr>
            <w:tcW w:w="1838" w:type="dxa"/>
          </w:tcPr>
          <w:p w:rsidR="00756293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121,67</w:t>
            </w:r>
          </w:p>
        </w:tc>
        <w:tc>
          <w:tcPr>
            <w:tcW w:w="2685" w:type="dxa"/>
          </w:tcPr>
          <w:p w:rsidR="00756293" w:rsidRPr="00756293" w:rsidRDefault="00416A4B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Количество клубных формирований</w:t>
            </w: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120" w:type="dxa"/>
          </w:tcPr>
          <w:p w:rsidR="00756293" w:rsidRPr="00756293" w:rsidRDefault="00842832" w:rsidP="00842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99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</w:tcPr>
          <w:p w:rsidR="00756293" w:rsidRPr="00756293" w:rsidRDefault="005D1C7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838" w:type="dxa"/>
          </w:tcPr>
          <w:p w:rsidR="00756293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96,91</w:t>
            </w:r>
          </w:p>
        </w:tc>
        <w:tc>
          <w:tcPr>
            <w:tcW w:w="2685" w:type="dxa"/>
          </w:tcPr>
          <w:p w:rsidR="00756293" w:rsidRPr="00756293" w:rsidRDefault="00842832" w:rsidP="007568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DCC">
              <w:rPr>
                <w:rFonts w:ascii="Times New Roman" w:eastAsia="Times New Roman" w:hAnsi="Times New Roman" w:cs="Times New Roman"/>
              </w:rPr>
              <w:t xml:space="preserve">Данный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показатель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не достигнут в связи с отъездом руководителей клубных формирований</w:t>
            </w:r>
            <w:r w:rsidRPr="001D6DCC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а также в  связи с оттоком населения</w:t>
            </w:r>
            <w:r w:rsidRPr="001D6DC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за пределы </w:t>
            </w:r>
            <w:r w:rsidR="007568FF">
              <w:rPr>
                <w:rFonts w:ascii="Times New Roman" w:eastAsia="Times New Roman" w:hAnsi="Times New Roman" w:cs="Times New Roman"/>
              </w:rPr>
              <w:t>округа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Число участников клубных формирований</w:t>
            </w: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120" w:type="dxa"/>
          </w:tcPr>
          <w:p w:rsidR="00756293" w:rsidRPr="00756293" w:rsidRDefault="00CA5E1D" w:rsidP="00A37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878</w:t>
            </w:r>
          </w:p>
        </w:tc>
        <w:tc>
          <w:tcPr>
            <w:tcW w:w="99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850" w:type="dxa"/>
          </w:tcPr>
          <w:p w:rsidR="00756293" w:rsidRPr="00756293" w:rsidRDefault="00CA5E1D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</w:t>
            </w:r>
          </w:p>
        </w:tc>
        <w:tc>
          <w:tcPr>
            <w:tcW w:w="1838" w:type="dxa"/>
          </w:tcPr>
          <w:p w:rsidR="00756293" w:rsidRPr="00756293" w:rsidRDefault="0048511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98,71</w:t>
            </w:r>
          </w:p>
        </w:tc>
        <w:tc>
          <w:tcPr>
            <w:tcW w:w="2685" w:type="dxa"/>
          </w:tcPr>
          <w:p w:rsidR="00756293" w:rsidRPr="00756293" w:rsidRDefault="00842832" w:rsidP="007568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DCC">
              <w:rPr>
                <w:rFonts w:ascii="Times New Roman" w:eastAsia="Times New Roman" w:hAnsi="Times New Roman" w:cs="Times New Roman"/>
              </w:rPr>
              <w:t xml:space="preserve">Данный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показатель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не достигнут в связи с отъездом руководителей клубных формирований</w:t>
            </w:r>
            <w:r w:rsidRPr="001D6DCC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а также в  связи с оттоком населения</w:t>
            </w:r>
            <w:r w:rsidRPr="001D6DC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за пределы </w:t>
            </w:r>
            <w:r w:rsidR="007568FF">
              <w:rPr>
                <w:rFonts w:ascii="Times New Roman" w:eastAsia="Times New Roman" w:hAnsi="Times New Roman" w:cs="Times New Roman"/>
              </w:rPr>
              <w:t>округ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Доля </w:t>
            </w:r>
            <w:proofErr w:type="gramStart"/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свободного</w:t>
            </w:r>
            <w:proofErr w:type="gramEnd"/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756293" w:rsidRPr="00756293" w:rsidRDefault="00756293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времени населения, занятого потреблением услуг в сфере культуры</w:t>
            </w: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990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850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838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111,12</w:t>
            </w:r>
          </w:p>
        </w:tc>
        <w:tc>
          <w:tcPr>
            <w:tcW w:w="2685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Индекс удовлетворенности населения качеством и доступностью услуг в сфере культуры</w:t>
            </w: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0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99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850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1838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104,50</w:t>
            </w:r>
          </w:p>
        </w:tc>
        <w:tc>
          <w:tcPr>
            <w:tcW w:w="2685" w:type="dxa"/>
          </w:tcPr>
          <w:p w:rsidR="00756293" w:rsidRPr="00756293" w:rsidRDefault="009610F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Уровень удовлетворенности трудом работников в сфере культуры</w:t>
            </w: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  <w:tc>
          <w:tcPr>
            <w:tcW w:w="99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850" w:type="dxa"/>
          </w:tcPr>
          <w:p w:rsidR="00756293" w:rsidRPr="00756293" w:rsidRDefault="009F249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838" w:type="dxa"/>
          </w:tcPr>
          <w:p w:rsidR="00756293" w:rsidRPr="00756293" w:rsidRDefault="00BF4F08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114,12</w:t>
            </w:r>
          </w:p>
        </w:tc>
        <w:tc>
          <w:tcPr>
            <w:tcW w:w="2685" w:type="dxa"/>
          </w:tcPr>
          <w:p w:rsidR="00756293" w:rsidRPr="00756293" w:rsidRDefault="009F2497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6293" w:rsidRPr="00756293" w:rsidTr="00507478">
        <w:tc>
          <w:tcPr>
            <w:tcW w:w="534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373" w:type="dxa"/>
          </w:tcPr>
          <w:p w:rsidR="00756293" w:rsidRPr="00756293" w:rsidRDefault="00756293" w:rsidP="0075629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Уровень фактической обеспеченности учреждениями культуры от нормативной потребности:</w:t>
            </w:r>
          </w:p>
          <w:p w:rsidR="00756293" w:rsidRPr="00756293" w:rsidRDefault="00756293" w:rsidP="0075629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- клубами и </w:t>
            </w:r>
          </w:p>
          <w:p w:rsidR="00756293" w:rsidRPr="00756293" w:rsidRDefault="00756293" w:rsidP="0075629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учреждениями клубного типа;</w:t>
            </w:r>
          </w:p>
          <w:p w:rsidR="00756293" w:rsidRPr="00756293" w:rsidRDefault="00756293" w:rsidP="0075629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5629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библиотеками;</w:t>
            </w:r>
          </w:p>
          <w:p w:rsidR="00756293" w:rsidRPr="00756293" w:rsidRDefault="00756293" w:rsidP="0075629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86" w:type="dxa"/>
          </w:tcPr>
          <w:p w:rsidR="00756293" w:rsidRPr="00756293" w:rsidRDefault="00756293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2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99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838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2685" w:type="dxa"/>
          </w:tcPr>
          <w:p w:rsidR="00756293" w:rsidRPr="00756293" w:rsidRDefault="00842832" w:rsidP="00507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сотрудников в библиотеке с. Иня</w:t>
            </w:r>
            <w:r w:rsidR="000C2C09">
              <w:rPr>
                <w:rFonts w:ascii="Times New Roman" w:hAnsi="Times New Roman" w:cs="Times New Roman"/>
                <w:sz w:val="20"/>
                <w:szCs w:val="20"/>
              </w:rPr>
              <w:t>, в связи с этим она закрыта</w:t>
            </w:r>
          </w:p>
        </w:tc>
      </w:tr>
    </w:tbl>
    <w:p w:rsidR="000261D6" w:rsidRPr="00756293" w:rsidRDefault="00691B77" w:rsidP="007568FF">
      <w:pPr>
        <w:jc w:val="center"/>
        <w:rPr>
          <w:rFonts w:ascii="Times New Roman" w:hAnsi="Times New Roman" w:cs="Times New Roman"/>
          <w:sz w:val="20"/>
          <w:szCs w:val="20"/>
        </w:rPr>
      </w:pPr>
      <w:r w:rsidRPr="00756293">
        <w:rPr>
          <w:rFonts w:ascii="Times New Roman" w:hAnsi="Times New Roman" w:cs="Times New Roman"/>
          <w:sz w:val="20"/>
          <w:szCs w:val="20"/>
        </w:rPr>
        <w:t>_____________________</w:t>
      </w:r>
    </w:p>
    <w:p w:rsidR="00610916" w:rsidRPr="00756293" w:rsidRDefault="00610916" w:rsidP="00756293">
      <w:pPr>
        <w:rPr>
          <w:rFonts w:ascii="Times New Roman" w:hAnsi="Times New Roman" w:cs="Times New Roman"/>
          <w:sz w:val="20"/>
          <w:szCs w:val="20"/>
        </w:rPr>
      </w:pPr>
    </w:p>
    <w:p w:rsidR="00086741" w:rsidRDefault="00610916" w:rsidP="00610916">
      <w:pPr>
        <w:tabs>
          <w:tab w:val="left" w:pos="7785"/>
        </w:tabs>
      </w:pPr>
      <w:r>
        <w:tab/>
      </w:r>
    </w:p>
    <w:p w:rsidR="00610916" w:rsidRDefault="00610916" w:rsidP="00610916">
      <w:pPr>
        <w:tabs>
          <w:tab w:val="left" w:pos="7785"/>
        </w:tabs>
      </w:pPr>
    </w:p>
    <w:p w:rsidR="00ED337F" w:rsidRPr="00F44BCA" w:rsidRDefault="00ED337F" w:rsidP="00610916">
      <w:pPr>
        <w:tabs>
          <w:tab w:val="left" w:pos="7785"/>
        </w:tabs>
      </w:pPr>
      <w:bookmarkStart w:id="0" w:name="_GoBack"/>
      <w:bookmarkEnd w:id="0"/>
    </w:p>
    <w:sectPr w:rsidR="00ED337F" w:rsidRPr="00F44BCA" w:rsidSect="00086741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6741"/>
    <w:rsid w:val="00016E2A"/>
    <w:rsid w:val="000261D6"/>
    <w:rsid w:val="00086741"/>
    <w:rsid w:val="000C2C09"/>
    <w:rsid w:val="000D4ED2"/>
    <w:rsid w:val="001242C7"/>
    <w:rsid w:val="001B5062"/>
    <w:rsid w:val="001D5EBE"/>
    <w:rsid w:val="002537F1"/>
    <w:rsid w:val="002B01AB"/>
    <w:rsid w:val="002E2BD5"/>
    <w:rsid w:val="003B5154"/>
    <w:rsid w:val="004110D4"/>
    <w:rsid w:val="00416A4B"/>
    <w:rsid w:val="00430EDE"/>
    <w:rsid w:val="00441B16"/>
    <w:rsid w:val="00445209"/>
    <w:rsid w:val="00485117"/>
    <w:rsid w:val="00507478"/>
    <w:rsid w:val="005254D5"/>
    <w:rsid w:val="005348E1"/>
    <w:rsid w:val="0055372A"/>
    <w:rsid w:val="005C350F"/>
    <w:rsid w:val="005D1C73"/>
    <w:rsid w:val="00610916"/>
    <w:rsid w:val="00674248"/>
    <w:rsid w:val="00677941"/>
    <w:rsid w:val="00684DF7"/>
    <w:rsid w:val="00691B77"/>
    <w:rsid w:val="006E3E6C"/>
    <w:rsid w:val="007037F4"/>
    <w:rsid w:val="00720732"/>
    <w:rsid w:val="007308DE"/>
    <w:rsid w:val="00756293"/>
    <w:rsid w:val="007568FF"/>
    <w:rsid w:val="007B32FC"/>
    <w:rsid w:val="008322AB"/>
    <w:rsid w:val="00842832"/>
    <w:rsid w:val="0085508B"/>
    <w:rsid w:val="008A399D"/>
    <w:rsid w:val="008C0826"/>
    <w:rsid w:val="009111BA"/>
    <w:rsid w:val="009335A3"/>
    <w:rsid w:val="009444FC"/>
    <w:rsid w:val="009610F2"/>
    <w:rsid w:val="00996B52"/>
    <w:rsid w:val="009B73BD"/>
    <w:rsid w:val="009F2497"/>
    <w:rsid w:val="00A17634"/>
    <w:rsid w:val="00A3725D"/>
    <w:rsid w:val="00A85D70"/>
    <w:rsid w:val="00A91A17"/>
    <w:rsid w:val="00AA39F7"/>
    <w:rsid w:val="00B04500"/>
    <w:rsid w:val="00B1114E"/>
    <w:rsid w:val="00B21115"/>
    <w:rsid w:val="00B366F9"/>
    <w:rsid w:val="00B6098C"/>
    <w:rsid w:val="00BD2E06"/>
    <w:rsid w:val="00BE0E33"/>
    <w:rsid w:val="00BE496F"/>
    <w:rsid w:val="00BF4F08"/>
    <w:rsid w:val="00BF733D"/>
    <w:rsid w:val="00C40807"/>
    <w:rsid w:val="00C90D38"/>
    <w:rsid w:val="00CA5E1D"/>
    <w:rsid w:val="00CB303A"/>
    <w:rsid w:val="00CC0655"/>
    <w:rsid w:val="00CC19C5"/>
    <w:rsid w:val="00CF3EF6"/>
    <w:rsid w:val="00D154B1"/>
    <w:rsid w:val="00DA641D"/>
    <w:rsid w:val="00DC17B3"/>
    <w:rsid w:val="00DE3965"/>
    <w:rsid w:val="00DF30B1"/>
    <w:rsid w:val="00E019B0"/>
    <w:rsid w:val="00E92F64"/>
    <w:rsid w:val="00E938B3"/>
    <w:rsid w:val="00ED337F"/>
    <w:rsid w:val="00EE769E"/>
    <w:rsid w:val="00F00EAB"/>
    <w:rsid w:val="00F17F0D"/>
    <w:rsid w:val="00F332F0"/>
    <w:rsid w:val="00F33CCC"/>
    <w:rsid w:val="00F40164"/>
    <w:rsid w:val="00F44BCA"/>
    <w:rsid w:val="00F66F7A"/>
    <w:rsid w:val="00F7104D"/>
    <w:rsid w:val="00FB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86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B32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0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91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Kult</cp:lastModifiedBy>
  <cp:revision>46</cp:revision>
  <cp:lastPrinted>2025-04-07T02:35:00Z</cp:lastPrinted>
  <dcterms:created xsi:type="dcterms:W3CDTF">2020-03-15T23:27:00Z</dcterms:created>
  <dcterms:modified xsi:type="dcterms:W3CDTF">2025-04-10T01:53:00Z</dcterms:modified>
</cp:coreProperties>
</file>